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6"/>
        </w:rPr>
        <w:t>第８次三春町長期計画概要</w:t>
      </w:r>
      <w:r>
        <w:rPr>
          <w:rFonts w:hint="eastAsia" w:ascii="ＭＳ Ｐゴシック" w:hAnsi="ＭＳ Ｐゴシック" w:eastAsia="ＭＳ Ｐゴシック"/>
          <w:sz w:val="26"/>
        </w:rPr>
        <w:t>(</w:t>
      </w:r>
      <w:r>
        <w:rPr>
          <w:rFonts w:hint="eastAsia" w:ascii="ＭＳ Ｐゴシック" w:hAnsi="ＭＳ Ｐゴシック" w:eastAsia="ＭＳ Ｐゴシック"/>
          <w:sz w:val="26"/>
        </w:rPr>
        <w:t>案</w:t>
      </w:r>
      <w:r>
        <w:rPr>
          <w:rFonts w:hint="eastAsia" w:ascii="ＭＳ Ｐゴシック" w:hAnsi="ＭＳ Ｐゴシック" w:eastAsia="ＭＳ Ｐゴシック"/>
          <w:sz w:val="26"/>
        </w:rPr>
        <w:t>)</w:t>
      </w:r>
      <w:r>
        <w:rPr>
          <w:rFonts w:hint="eastAsia" w:ascii="ＭＳ Ｐゴシック" w:hAnsi="ＭＳ Ｐゴシック" w:eastAsia="ＭＳ Ｐゴシック"/>
          <w:sz w:val="26"/>
        </w:rPr>
        <w:t>に対する意見提出用紙</w:t>
      </w:r>
    </w:p>
    <w:p>
      <w:pPr>
        <w:pStyle w:val="0"/>
        <w:tabs>
          <w:tab w:val="left" w:leader="none" w:pos="2355"/>
        </w:tabs>
        <w:jc w:val="center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</w:rPr>
        <w:t>【意見募集期間：令和６年１１月１日（金）～令和６年１１月１５日（金）】</w:t>
      </w:r>
      <w:r>
        <w:rPr>
          <w:rFonts w:hint="eastAsia" w:ascii="ＭＳ Ｐゴシック" w:hAnsi="ＭＳ Ｐゴシック" w:eastAsia="ＭＳ Ｐゴシック"/>
          <w:sz w:val="21"/>
        </w:rPr>
        <w:t>　</w:t>
      </w:r>
    </w:p>
    <w:p>
      <w:pPr>
        <w:pStyle w:val="0"/>
        <w:tabs>
          <w:tab w:val="left" w:leader="none" w:pos="2355"/>
        </w:tabs>
        <w:jc w:val="center"/>
        <w:rPr>
          <w:rFonts w:hint="default" w:ascii="ＭＳ Ｐゴシック" w:hAnsi="ＭＳ Ｐゴシック" w:eastAsia="ＭＳ Ｐゴシック"/>
        </w:rPr>
      </w:pPr>
    </w:p>
    <w:p>
      <w:pPr>
        <w:pStyle w:val="0"/>
        <w:tabs>
          <w:tab w:val="left" w:leader="none" w:pos="2355"/>
        </w:tabs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令和　　　年　　　月　　　日</w:t>
      </w:r>
    </w:p>
    <w:p>
      <w:pPr>
        <w:pStyle w:val="0"/>
        <w:spacing w:line="340" w:lineRule="exact"/>
        <w:ind w:left="440" w:leftChars="100" w:hanging="220" w:hangingChars="10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pPr w:leftFromText="0" w:rightFromText="0" w:topFromText="0" w:bottomFromText="0" w:vertAnchor="text" w:horzAnchor="margin" w:tblpX="106" w:tblpY="12"/>
        <w:tblOverlap w:val="never"/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3544"/>
        <w:gridCol w:w="857"/>
        <w:gridCol w:w="1235"/>
        <w:gridCol w:w="770"/>
        <w:gridCol w:w="1430"/>
      </w:tblGrid>
      <w:tr>
        <w:trPr>
          <w:trHeight w:val="948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（名称・代表者氏名）</w:t>
            </w:r>
          </w:p>
        </w:tc>
        <w:tc>
          <w:tcPr>
            <w:tcW w:w="56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年齢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歳</w:t>
            </w:r>
          </w:p>
        </w:tc>
      </w:tr>
      <w:tr>
        <w:trPr>
          <w:trHeight w:val="646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所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（勤務先・通学先　　　　　　　　　　　　　　　　　　　　　　　　　　　　※町外在住の場合）</w:t>
            </w:r>
          </w:p>
        </w:tc>
      </w:tr>
      <w:tr>
        <w:trPr>
          <w:cantSplit/>
          <w:trHeight w:val="525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－　　　　－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－　　　　－</w:t>
            </w:r>
          </w:p>
        </w:tc>
      </w:tr>
      <w:tr>
        <w:trPr>
          <w:cantSplit/>
          <w:trHeight w:val="547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</w:t>
            </w:r>
            <w:r>
              <w:rPr>
                <w:rFonts w:hint="eastAsia" w:ascii="ＭＳ Ｐゴシック" w:hAnsi="ＭＳ Ｐゴシック" w:eastAsia="ＭＳ Ｐゴシック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>mail</w:t>
            </w:r>
          </w:p>
        </w:tc>
        <w:tc>
          <w:tcPr>
            <w:tcW w:w="7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457" w:hRule="atLeast"/>
        </w:trPr>
        <w:tc>
          <w:tcPr>
            <w:tcW w:w="17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u w:val="single" w:color="auto"/>
              </w:rPr>
            </w:pPr>
          </w:p>
        </w:tc>
      </w:tr>
    </w:tbl>
    <w:p>
      <w:pPr>
        <w:pStyle w:val="0"/>
        <w:spacing w:line="340" w:lineRule="exact"/>
        <w:ind w:left="440" w:leftChars="100" w:hanging="220" w:hangingChars="100"/>
        <w:rPr>
          <w:rFonts w:hint="default" w:ascii="ＭＳ Ｐゴシック" w:hAnsi="ＭＳ Ｐゴシック" w:eastAsia="ＭＳ Ｐゴシック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3888105</wp:posOffset>
            </wp:positionH>
            <wp:positionV relativeFrom="paragraph">
              <wp:posOffset>6445250</wp:posOffset>
            </wp:positionV>
            <wp:extent cx="723900" cy="7239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320" w:lineRule="exact"/>
        <w:ind w:left="220" w:hanging="220" w:hanging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【提出方法】</w:t>
      </w:r>
    </w:p>
    <w:p>
      <w:pPr>
        <w:pStyle w:val="0"/>
        <w:spacing w:line="320" w:lineRule="exact"/>
        <w:ind w:left="220" w:hanging="220" w:hangingChars="100"/>
        <w:rPr>
          <w:rFonts w:hint="default" w:ascii="ＭＳ Ｐゴシック" w:hAnsi="ＭＳ Ｐゴシック" w:eastAsia="ＭＳ Ｐゴシック"/>
        </w:rPr>
      </w:pPr>
    </w:p>
    <w:p>
      <w:pPr>
        <w:pStyle w:val="0"/>
        <w:spacing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○インターネット：町ホームページの回答フォーム（右記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QR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より）</w:t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○郵送：〒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 xml:space="preserve">963-7796 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三春町字大町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1-2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　三春町役場企画政策課　長期計画担当者宛（１１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/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１５消印有効）</w:t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FAX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：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0247-61-1110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（企画政策課　長期計画担当者宛）</w:t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○メール：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kikaku.s@town.miharu.fukushima.jp</w:t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○持参：各閲覧場所のポストに投函</w:t>
      </w:r>
      <w:bookmarkStart w:id="0" w:name="_GoBack"/>
      <w:bookmarkEnd w:id="0"/>
    </w:p>
    <w:sectPr>
      <w:pgSz w:w="11906" w:h="16838"/>
      <w:pgMar w:top="1134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高橋瑛梨奈</cp:lastModifiedBy>
  <dcterms:modified xsi:type="dcterms:W3CDTF">2024-10-29T00:56:57Z</dcterms:modified>
  <cp:revision>1</cp:revision>
</cp:coreProperties>
</file>