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様式第３号（第９条関係）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三春町長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2400" w:firstLineChars="1000"/>
        <w:rPr>
          <w:rFonts w:hint="eastAsia"/>
        </w:rPr>
      </w:pPr>
      <w:r>
        <w:rPr>
          <w:rFonts w:hint="eastAsia" w:ascii="ＭＳ 明朝" w:hAnsi="ＭＳ 明朝" w:eastAsia="ＭＳ 明朝"/>
        </w:rPr>
        <w:t>申請者　住　　所</w:t>
      </w: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3360" w:firstLineChars="1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　名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三春町ごみ集積所整備費等補助金実績報告書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720" w:firstLine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日付け三春町指令住民</w:t>
      </w:r>
      <w:bookmarkStart w:id="0" w:name="_GoBack"/>
      <w:bookmarkEnd w:id="0"/>
      <w:r>
        <w:rPr>
          <w:rFonts w:hint="eastAsia" w:ascii="ＭＳ 明朝" w:hAnsi="ＭＳ 明朝" w:eastAsia="ＭＳ 明朝"/>
        </w:rPr>
        <w:t>第　　号による補助金等交付決定通知に係る補助事業等が完了したので、三春町ごみ集積所整備費等補助金交付要綱第９条の規定により、その実績を次のとおり報告します。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補助金交付決定額　　金　　　　　　　　　　　　　円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総事業費　　　　　　金　　　　　　　　　　　　　円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（うち補助対象経費　　金　　　　　　　　　　　　　円）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完了年月日　　　　　年　　　月　　　日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添付書類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（１）　補助対象経費に係る領収書の写し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（２）　事業完了後の集積所の写真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（３）　その他町長が必要と認めるもの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UD デジタル 教科書体 N-R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40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1</Pages>
  <Words>0</Words>
  <Characters>229</Characters>
  <Application>JUST Note</Application>
  <Lines>34</Lines>
  <Paragraphs>16</Paragraphs>
  <CharactersWithSpaces>313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大貫 健一</dc:creator>
  <cp:lastModifiedBy>宗像雄也</cp:lastModifiedBy>
  <dcterms:created xsi:type="dcterms:W3CDTF">2025-04-15T06:08:00Z</dcterms:created>
  <dcterms:modified xsi:type="dcterms:W3CDTF">2025-06-05T04:50:28Z</dcterms:modified>
  <cp:revision>2</cp:revision>
</cp:coreProperties>
</file>